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61" w:rsidRDefault="002A1D61" w:rsidP="002A1D61">
      <w:pPr>
        <w:rPr>
          <w:b/>
        </w:rPr>
      </w:pPr>
      <w:r>
        <w:rPr>
          <w:noProof/>
          <w:lang w:val="ru-RU"/>
        </w:rPr>
        <w:drawing>
          <wp:inline distT="0" distB="0" distL="0" distR="0" wp14:anchorId="5F1AB197" wp14:editId="1E1BD9C1">
            <wp:extent cx="2519464" cy="10820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L_logo-Color-W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5"/>
                    <a:stretch/>
                  </pic:blipFill>
                  <pic:spPr bwMode="auto">
                    <a:xfrm>
                      <a:off x="0" y="0"/>
                      <a:ext cx="2586507" cy="1110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1D61" w:rsidRDefault="002A1D61" w:rsidP="002A1D61">
      <w:pPr>
        <w:rPr>
          <w:b/>
        </w:rPr>
      </w:pPr>
    </w:p>
    <w:p w:rsidR="002A1D61" w:rsidRDefault="002A1D61" w:rsidP="002A1D61">
      <w:pPr>
        <w:rPr>
          <w:b/>
        </w:rPr>
      </w:pPr>
      <w:r>
        <w:rPr>
          <w:b/>
          <w:noProof/>
          <w:lang w:val="ru-RU"/>
        </w:rPr>
        <w:drawing>
          <wp:inline distT="0" distB="0" distL="0" distR="0" wp14:anchorId="2D7D8A2B" wp14:editId="442A7148">
            <wp:extent cx="1097280" cy="29182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nistrestvo-obrazovaniya.jpg"/>
                    <pic:cNvPicPr/>
                  </pic:nvPicPr>
                  <pic:blipFill rotWithShape="1"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27" b="8536"/>
                    <a:stretch/>
                  </pic:blipFill>
                  <pic:spPr bwMode="auto">
                    <a:xfrm>
                      <a:off x="0" y="0"/>
                      <a:ext cx="1234881" cy="328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 xml:space="preserve">           </w:t>
      </w:r>
      <w:r>
        <w:rPr>
          <w:b/>
          <w:noProof/>
          <w:lang w:val="ru-RU"/>
        </w:rPr>
        <w:drawing>
          <wp:inline distT="0" distB="0" distL="0" distR="0" wp14:anchorId="2B48B2F2" wp14:editId="1F05B4F3">
            <wp:extent cx="1247111" cy="240249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ks_logo_shield.png"/>
                    <pic:cNvPicPr/>
                  </pic:nvPicPr>
                  <pic:blipFill rotWithShape="1"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512"/>
                    <a:stretch/>
                  </pic:blipFill>
                  <pic:spPr bwMode="auto">
                    <a:xfrm>
                      <a:off x="0" y="0"/>
                      <a:ext cx="1693802" cy="326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 xml:space="preserve">           </w:t>
      </w:r>
      <w:r>
        <w:rPr>
          <w:b/>
          <w:noProof/>
          <w:lang w:val="ru-RU"/>
        </w:rPr>
        <w:drawing>
          <wp:inline distT="0" distB="0" distL="0" distR="0" wp14:anchorId="38FB893F" wp14:editId="24CD0DDB">
            <wp:extent cx="2431510" cy="24319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457.png"/>
                    <pic:cNvPicPr/>
                  </pic:nvPicPr>
                  <pic:blipFill rotWithShape="1">
                    <a:blip r:embed="rId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657" b="-8002"/>
                    <a:stretch/>
                  </pic:blipFill>
                  <pic:spPr bwMode="auto">
                    <a:xfrm>
                      <a:off x="0" y="0"/>
                      <a:ext cx="2431510" cy="243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1D61" w:rsidRDefault="002A1D61" w:rsidP="002A1D61">
      <w:pPr>
        <w:rPr>
          <w:b/>
        </w:rPr>
      </w:pPr>
    </w:p>
    <w:p w:rsidR="002A1D61" w:rsidRDefault="002A1D61" w:rsidP="002A1D61">
      <w:pPr>
        <w:spacing w:after="200"/>
        <w:jc w:val="center"/>
        <w:rPr>
          <w:b/>
          <w:sz w:val="24"/>
          <w:szCs w:val="24"/>
        </w:rPr>
      </w:pPr>
    </w:p>
    <w:p w:rsidR="002A1D61" w:rsidRDefault="002A1D61" w:rsidP="002A1D61">
      <w:pPr>
        <w:spacing w:after="200"/>
        <w:jc w:val="center"/>
        <w:rPr>
          <w:b/>
          <w:sz w:val="24"/>
          <w:szCs w:val="24"/>
        </w:rPr>
      </w:pPr>
    </w:p>
    <w:p w:rsidR="002A1D61" w:rsidRPr="00A62722" w:rsidRDefault="003C4528" w:rsidP="00A62722">
      <w:pPr>
        <w:spacing w:after="200"/>
        <w:jc w:val="center"/>
        <w:rPr>
          <w:b/>
        </w:rPr>
      </w:pPr>
      <w:r w:rsidRPr="00A62722">
        <w:rPr>
          <w:b/>
        </w:rPr>
        <w:t>На «</w:t>
      </w:r>
      <w:hyperlink r:id="rId11" w:history="1">
        <w:r w:rsidRPr="00513816">
          <w:rPr>
            <w:rStyle w:val="a5"/>
            <w:b/>
          </w:rPr>
          <w:t>Уроке цифры</w:t>
        </w:r>
      </w:hyperlink>
      <w:bookmarkStart w:id="0" w:name="_GoBack"/>
      <w:bookmarkEnd w:id="0"/>
      <w:r w:rsidRPr="00A62722">
        <w:rPr>
          <w:b/>
        </w:rPr>
        <w:t>» дети научат роботов трудиться в зоопарке</w:t>
      </w:r>
    </w:p>
    <w:p w:rsidR="002A1D61" w:rsidRPr="00A62722" w:rsidRDefault="002A1D61" w:rsidP="00A62722">
      <w:pPr>
        <w:jc w:val="both"/>
      </w:pPr>
      <w:r w:rsidRPr="00A62722">
        <w:t>С 25 февраля по 1 марта 2019 года для школьников пройдет всероссийское образовательное мероприятие «</w:t>
      </w:r>
      <w:hyperlink r:id="rId12" w:history="1">
        <w:r w:rsidRPr="00513816">
          <w:rPr>
            <w:rStyle w:val="a5"/>
          </w:rPr>
          <w:t>Урок цифры</w:t>
        </w:r>
      </w:hyperlink>
      <w:r w:rsidRPr="00A62722">
        <w:t>» на тему «Искусственный интеллект и машинное обучение». Это будут необычные уроки информатики, подготовленные специалистами по аналитике данных Сбербанка.</w:t>
      </w:r>
    </w:p>
    <w:p w:rsidR="002A1D61" w:rsidRPr="00A62722" w:rsidRDefault="002A1D61" w:rsidP="00A62722">
      <w:pPr>
        <w:jc w:val="both"/>
      </w:pPr>
    </w:p>
    <w:p w:rsidR="002A1D61" w:rsidRPr="00A62722" w:rsidRDefault="002A1D61" w:rsidP="00A62722">
      <w:pPr>
        <w:jc w:val="both"/>
      </w:pPr>
      <w:r w:rsidRPr="00A62722">
        <w:t xml:space="preserve">Для учеников с 1-го по 8-й класс урок будет состоять из </w:t>
      </w:r>
      <w:proofErr w:type="spellStart"/>
      <w:r w:rsidRPr="00A62722">
        <w:t>видеолекции</w:t>
      </w:r>
      <w:proofErr w:type="spellEnd"/>
      <w:r w:rsidRPr="00A62722">
        <w:t xml:space="preserve"> и тренажера, на котором ребята будут «обучать» робота трудиться в зоопарке. Для того, чтобы робот мог отличить животных друг от друга и правильно их кормить, школьникам предстоит очистить данные, разметить их, определить размер выборки, выбрать эффективный алгоритм для проверки и провести «</w:t>
      </w:r>
      <w:proofErr w:type="spellStart"/>
      <w:r w:rsidRPr="00A62722">
        <w:t>фичеринжиниринг</w:t>
      </w:r>
      <w:proofErr w:type="spellEnd"/>
      <w:r w:rsidRPr="00A62722">
        <w:t>», то есть ранжировать данные по определенным признакам. Все эти шаги выполняются в игровой форме.</w:t>
      </w:r>
    </w:p>
    <w:p w:rsidR="002A1D61" w:rsidRPr="00A62722" w:rsidRDefault="002A1D61" w:rsidP="00A62722">
      <w:pPr>
        <w:jc w:val="both"/>
      </w:pPr>
    </w:p>
    <w:p w:rsidR="002A1D61" w:rsidRPr="00A62722" w:rsidRDefault="002A1D61" w:rsidP="00A62722">
      <w:pPr>
        <w:jc w:val="both"/>
      </w:pPr>
      <w:r w:rsidRPr="00A62722">
        <w:t xml:space="preserve">Тренажер для старшеклассников – это графический симулятор, в нем ученик видит основные этапы работы с моделью машинного обучения: настройки </w:t>
      </w:r>
      <w:proofErr w:type="spellStart"/>
      <w:r w:rsidRPr="00A62722">
        <w:t>гиперпараметров</w:t>
      </w:r>
      <w:proofErr w:type="spellEnd"/>
      <w:r w:rsidRPr="00A62722">
        <w:t xml:space="preserve"> нейронной сети, улучшение модели по мере прохождения, изменение результатов модели на тестовых данных, выбор лучшей модели.</w:t>
      </w:r>
    </w:p>
    <w:p w:rsidR="002A1D61" w:rsidRPr="00A62722" w:rsidRDefault="002A1D61" w:rsidP="00A62722">
      <w:pPr>
        <w:jc w:val="both"/>
      </w:pPr>
    </w:p>
    <w:p w:rsidR="002A1D61" w:rsidRPr="00A62722" w:rsidRDefault="002A1D61" w:rsidP="00A62722">
      <w:pPr>
        <w:jc w:val="both"/>
        <w:rPr>
          <w:lang w:val="ru-RU"/>
        </w:rPr>
      </w:pPr>
      <w:r w:rsidRPr="00A62722">
        <w:rPr>
          <w:lang w:val="ru-RU"/>
        </w:rPr>
        <w:t>Максим Акимов, Заместитель председателя Правительства Российской Федерации:</w:t>
      </w:r>
    </w:p>
    <w:p w:rsidR="002A1D61" w:rsidRPr="00A62722" w:rsidRDefault="00E77B9E" w:rsidP="00A62722">
      <w:pPr>
        <w:jc w:val="both"/>
        <w:rPr>
          <w:lang w:val="ru-RU"/>
        </w:rPr>
      </w:pPr>
      <w:r w:rsidRPr="00A62722">
        <w:rPr>
          <w:lang w:val="ru-RU"/>
        </w:rPr>
        <w:t>«В мире началась конкуренция за таланты в сфере искусственного интеллекта. Один из способов победы - это создать в компаниях «скамейку запасных» для новых талантливых специалистов, которые сейчас ещё учатся в школе. Благодаря, таким проектам, как «Урок цифры» мы формируем интерес школьников к цифровым технологиям и открываем для них новые возможности в цифровой экономике».</w:t>
      </w:r>
    </w:p>
    <w:p w:rsidR="002A1D61" w:rsidRPr="00A62722" w:rsidRDefault="002A1D61" w:rsidP="00A62722">
      <w:pPr>
        <w:jc w:val="both"/>
      </w:pPr>
    </w:p>
    <w:p w:rsidR="002A1D61" w:rsidRPr="00A62722" w:rsidRDefault="002A1D61" w:rsidP="00A62722">
      <w:pPr>
        <w:jc w:val="both"/>
        <w:rPr>
          <w:lang w:val="ru-RU"/>
        </w:rPr>
      </w:pPr>
      <w:r w:rsidRPr="00A62722">
        <w:t>Ольга Васильева, Министр просвещения Российской Федерации</w:t>
      </w:r>
      <w:r w:rsidRPr="00A62722">
        <w:rPr>
          <w:lang w:val="ru-RU"/>
        </w:rPr>
        <w:t>:</w:t>
      </w:r>
    </w:p>
    <w:p w:rsidR="00A62722" w:rsidRPr="00A62722" w:rsidRDefault="00A62722" w:rsidP="00A62722">
      <w:pPr>
        <w:shd w:val="clear" w:color="auto" w:fill="FFFFFF"/>
        <w:jc w:val="both"/>
        <w:rPr>
          <w:rFonts w:eastAsia="Times New Roman"/>
          <w:color w:val="000000"/>
          <w:lang w:val="ru-RU"/>
        </w:rPr>
      </w:pPr>
      <w:r w:rsidRPr="00A62722">
        <w:rPr>
          <w:rFonts w:eastAsia="Times New Roman"/>
          <w:color w:val="000000"/>
          <w:lang w:val="ru-RU"/>
        </w:rPr>
        <w:t xml:space="preserve"> «Школа, и в особенности ее программа, должна отвечать вызовам времени, давать ребятам то, что они смогут применить в реалиях сегодняшнего дня. Знакомство с элементами программирования начинается в школьной программе уже с младших классов, а такие инициативы, как «Урок цифры», закрепляют и усиливают знания наших детей о возможностях и безопасности интернет-среды. Урок дает наглядную картинку того, насколько интересно не просто уметь пользоваться, но и с</w:t>
      </w:r>
      <w:r>
        <w:rPr>
          <w:rFonts w:eastAsia="Times New Roman"/>
          <w:color w:val="000000"/>
          <w:lang w:val="ru-RU"/>
        </w:rPr>
        <w:t>оздавать собственные программы»</w:t>
      </w:r>
      <w:r w:rsidRPr="00A62722">
        <w:rPr>
          <w:rFonts w:eastAsia="Times New Roman"/>
          <w:color w:val="000000"/>
          <w:lang w:val="ru-RU"/>
        </w:rPr>
        <w:t>.</w:t>
      </w:r>
    </w:p>
    <w:p w:rsidR="002A1D61" w:rsidRPr="00A62722" w:rsidRDefault="002A1D61" w:rsidP="00A62722">
      <w:pPr>
        <w:jc w:val="both"/>
        <w:rPr>
          <w:lang w:val="ru-RU"/>
        </w:rPr>
      </w:pPr>
    </w:p>
    <w:p w:rsidR="002A1D61" w:rsidRPr="00A62722" w:rsidRDefault="002A1D61" w:rsidP="00A62722">
      <w:pPr>
        <w:jc w:val="both"/>
      </w:pPr>
      <w:r w:rsidRPr="00A62722">
        <w:lastRenderedPageBreak/>
        <w:t xml:space="preserve">Александр </w:t>
      </w:r>
      <w:proofErr w:type="spellStart"/>
      <w:r w:rsidRPr="00A62722">
        <w:t>Ведяхин</w:t>
      </w:r>
      <w:proofErr w:type="spellEnd"/>
      <w:r w:rsidRPr="00A62722">
        <w:t>, первый заместитель Председателя Правления Сбербанка:</w:t>
      </w:r>
    </w:p>
    <w:p w:rsidR="002A1D61" w:rsidRPr="00A62722" w:rsidRDefault="002A1D61" w:rsidP="00A62722">
      <w:pPr>
        <w:jc w:val="both"/>
      </w:pPr>
    </w:p>
    <w:p w:rsidR="002A1D61" w:rsidRPr="00A62722" w:rsidRDefault="002A1D61" w:rsidP="00A62722">
      <w:pPr>
        <w:jc w:val="both"/>
      </w:pPr>
      <w:r w:rsidRPr="00A62722">
        <w:t>«Мы считаем, что чрезвычайно важно показывать детям направления движения, открывать им карьерные горизонты и рассказывать, как может развиваться их жизнь. Я уверен, что любой школьник очень талантлив и наша задача помочь ему реализовать свой потенциал, так как необходимость в высококлассных специалистах в будущем будет очень высокой».</w:t>
      </w:r>
    </w:p>
    <w:p w:rsidR="002A1D61" w:rsidRPr="00A62722" w:rsidRDefault="002A1D61" w:rsidP="00A62722">
      <w:pPr>
        <w:jc w:val="both"/>
      </w:pPr>
    </w:p>
    <w:p w:rsidR="002A1D61" w:rsidRPr="00A62722" w:rsidRDefault="002A1D61" w:rsidP="00A62722">
      <w:pPr>
        <w:jc w:val="both"/>
      </w:pPr>
      <w:r w:rsidRPr="00A62722">
        <w:t xml:space="preserve">Евгений </w:t>
      </w:r>
      <w:proofErr w:type="spellStart"/>
      <w:r w:rsidRPr="00A62722">
        <w:t>Ковнир</w:t>
      </w:r>
      <w:proofErr w:type="spellEnd"/>
      <w:r w:rsidRPr="00A62722">
        <w:t>, генеральный директор организации «Цифровая Экономика»:</w:t>
      </w:r>
    </w:p>
    <w:p w:rsidR="002A1D61" w:rsidRPr="00A62722" w:rsidRDefault="002A1D61" w:rsidP="00A62722">
      <w:pPr>
        <w:jc w:val="both"/>
      </w:pPr>
    </w:p>
    <w:p w:rsidR="002A1D61" w:rsidRPr="00A62722" w:rsidRDefault="002A1D61" w:rsidP="00A62722">
      <w:pPr>
        <w:jc w:val="both"/>
        <w:rPr>
          <w:lang w:val="ru-RU"/>
        </w:rPr>
      </w:pPr>
      <w:r w:rsidRPr="00A62722">
        <w:t>«Урок цифры», который прошел в декабре, вызвал живой отклик со стороны детей, учителей и их родителей. Благодаря поддержке руководства школ, органов власти миллионы школьников смогли узнать об информационных технологиях. Очень рассчитываем, что и «Урок цифры» по искусственному интеллекту получит не меньший охват. Тем более, что искусственный интеллект тема не только увлекательная, но и очень полез</w:t>
      </w:r>
      <w:r w:rsidR="00E77B9E" w:rsidRPr="00A62722">
        <w:t>ная для жизни в цифровую эпоху</w:t>
      </w:r>
      <w:r w:rsidRPr="00A62722">
        <w:t>»</w:t>
      </w:r>
      <w:r w:rsidR="00E77B9E" w:rsidRPr="00A62722">
        <w:rPr>
          <w:lang w:val="ru-RU"/>
        </w:rPr>
        <w:t>.</w:t>
      </w:r>
    </w:p>
    <w:p w:rsidR="002A1D61" w:rsidRPr="00A62722" w:rsidRDefault="002A1D61" w:rsidP="00A62722">
      <w:pPr>
        <w:jc w:val="both"/>
      </w:pPr>
    </w:p>
    <w:p w:rsidR="002A1D61" w:rsidRPr="00A62722" w:rsidRDefault="002A1D61" w:rsidP="00A62722">
      <w:pPr>
        <w:jc w:val="both"/>
      </w:pPr>
      <w:r w:rsidRPr="00A62722">
        <w:t>«Современные дети чувствуют себя в цифровой среде очень уверенно и комфортно. Но очень важно, чтобы они понимали, что могут быть в ИТ-сфере не только потребителями, но и разработчиками новых технологических решений», - говорит программный директор БФ «Вклад в будущее» Марина Михайлова. По ее словам, уроки по искусственному интеллекту дадут школьникам возможность понять, каково это – мыслить и проектировать как разработчик и аналитик данных.</w:t>
      </w:r>
    </w:p>
    <w:p w:rsidR="002A1D61" w:rsidRPr="00A62722" w:rsidRDefault="002A1D61" w:rsidP="00A62722">
      <w:pPr>
        <w:jc w:val="both"/>
      </w:pPr>
    </w:p>
    <w:p w:rsidR="002A1D61" w:rsidRPr="00A62722" w:rsidRDefault="002A1D61" w:rsidP="00A62722">
      <w:pPr>
        <w:jc w:val="both"/>
      </w:pPr>
      <w:r w:rsidRPr="00A62722">
        <w:t xml:space="preserve">Всероссийское образовательное мероприятие «Урок цифры», организаторами которого являются организаторами мероприятия выступают Министерство просвещения РФ, Министерство цифрового развития, связи и массовых коммуникаций РФ, АНО «Цифровая экономика», и ведущие российские технологические компании: фирма «1С», «Яндекс», «Лаборатория Касперского», </w:t>
      </w:r>
      <w:proofErr w:type="spellStart"/>
      <w:r w:rsidRPr="00A62722">
        <w:t>Mail.Ru</w:t>
      </w:r>
      <w:proofErr w:type="spellEnd"/>
      <w:r w:rsidRPr="00A62722">
        <w:t xml:space="preserve"> </w:t>
      </w:r>
      <w:proofErr w:type="spellStart"/>
      <w:r w:rsidRPr="00A62722">
        <w:t>Group</w:t>
      </w:r>
      <w:proofErr w:type="spellEnd"/>
      <w:r w:rsidRPr="00A62722">
        <w:t>, образовательная платформа «</w:t>
      </w:r>
      <w:proofErr w:type="spellStart"/>
      <w:r w:rsidRPr="00A62722">
        <w:t>Кодвардс</w:t>
      </w:r>
      <w:proofErr w:type="spellEnd"/>
      <w:r w:rsidRPr="00A62722">
        <w:t xml:space="preserve">», а также Благотворительный фонд Сбербанка «Вклад в будущее», стартовала в декабре 2018 года при информационной поддержке АНО «Университет 20.35». В первом уроке, который по просьбе региональных участников был продлен на неделю Министром просвещения России Ольгой Васильевой, приняли участие более 20 000 школ и более 5 млн учащихся 1-11 классов.  </w:t>
      </w:r>
    </w:p>
    <w:p w:rsidR="002A1D61" w:rsidRPr="00A62722" w:rsidRDefault="002A1D61" w:rsidP="00A62722">
      <w:pPr>
        <w:jc w:val="both"/>
      </w:pPr>
    </w:p>
    <w:p w:rsidR="002A1D61" w:rsidRPr="00A62722" w:rsidRDefault="002A1D61" w:rsidP="00A62722">
      <w:pPr>
        <w:jc w:val="both"/>
      </w:pPr>
      <w:r w:rsidRPr="00A62722">
        <w:t>В пятерку лидеров вошли Самарская область, Москва, Нижегородская и Кемеровская области, Ставропольский край. К акции также подключились русские школы из более, чем 50 стран.</w:t>
      </w:r>
    </w:p>
    <w:p w:rsidR="002A1D61" w:rsidRPr="00A62722" w:rsidRDefault="002A1D61" w:rsidP="00A62722">
      <w:pPr>
        <w:jc w:val="both"/>
      </w:pPr>
    </w:p>
    <w:p w:rsidR="00317816" w:rsidRPr="00A62722" w:rsidRDefault="002A1D61" w:rsidP="00A62722">
      <w:pPr>
        <w:jc w:val="both"/>
      </w:pPr>
      <w:r w:rsidRPr="00A62722">
        <w:t xml:space="preserve">Следующие «Уроки Цифры» планируется проводить раз в месяц до мая 2019 года. Каждый из них будет посвящен развитию ключевых навыков цифровой экономики: искусственный интеллект и машинное обучение, </w:t>
      </w:r>
      <w:proofErr w:type="spellStart"/>
      <w:r w:rsidRPr="00A62722">
        <w:t>нейросети</w:t>
      </w:r>
      <w:proofErr w:type="spellEnd"/>
      <w:r w:rsidRPr="00A62722">
        <w:t>, управление проектами и безопасность в интернете. Все они направлены на приоритеты федерального проекта «Кадры для цифровой экономики».</w:t>
      </w:r>
    </w:p>
    <w:sectPr w:rsidR="00317816" w:rsidRPr="00A62722">
      <w:head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0EE" w:rsidRDefault="005C70EE">
      <w:pPr>
        <w:spacing w:line="240" w:lineRule="auto"/>
      </w:pPr>
      <w:r>
        <w:separator/>
      </w:r>
    </w:p>
  </w:endnote>
  <w:endnote w:type="continuationSeparator" w:id="0">
    <w:p w:rsidR="005C70EE" w:rsidRDefault="005C7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0EE" w:rsidRDefault="005C70EE">
      <w:pPr>
        <w:spacing w:line="240" w:lineRule="auto"/>
      </w:pPr>
      <w:r>
        <w:separator/>
      </w:r>
    </w:p>
  </w:footnote>
  <w:footnote w:type="continuationSeparator" w:id="0">
    <w:p w:rsidR="005C70EE" w:rsidRDefault="005C70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816" w:rsidRDefault="003178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16"/>
    <w:rsid w:val="001D2A38"/>
    <w:rsid w:val="002A1D61"/>
    <w:rsid w:val="00317816"/>
    <w:rsid w:val="003C4528"/>
    <w:rsid w:val="00513816"/>
    <w:rsid w:val="005C70EE"/>
    <w:rsid w:val="008C19E3"/>
    <w:rsid w:val="00983857"/>
    <w:rsid w:val="00A453CB"/>
    <w:rsid w:val="00A50063"/>
    <w:rsid w:val="00A62722"/>
    <w:rsid w:val="00E7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491F0-247B-410E-A416-724A5FE9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513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xn--h1adlhdnlo2c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xn--h1adlhdnlo2c.xn--p1ai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2019-02-12T11:32:00Z</dcterms:created>
  <dcterms:modified xsi:type="dcterms:W3CDTF">2019-02-13T10:21:00Z</dcterms:modified>
</cp:coreProperties>
</file>